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595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7F53CC">
          <w:headerReference w:type="default" r:id="rId8"/>
          <w:footerReference w:type="even" r:id="rId9"/>
          <w:pgSz w:w="12240" w:h="15840"/>
          <w:pgMar w:top="2070" w:right="1440" w:bottom="1440" w:left="1440" w:header="720" w:footer="288" w:gutter="0"/>
          <w:cols w:space="720"/>
          <w:docGrid w:linePitch="360"/>
        </w:sectPr>
      </w:pPr>
    </w:p>
    <w:p w14:paraId="1B364FC1" w14:textId="364AFEC8" w:rsidR="00337511" w:rsidRPr="00763415" w:rsidRDefault="00763415" w:rsidP="00763415">
      <w:pPr>
        <w:pStyle w:val="Heading2"/>
        <w:jc w:val="left"/>
        <w:rPr>
          <w:rFonts w:ascii="Calibri Light" w:hAnsi="Calibri Light" w:cs="Calibri Light"/>
          <w:b/>
          <w:bCs/>
          <w:sz w:val="22"/>
          <w:szCs w:val="22"/>
        </w:rPr>
      </w:pPr>
      <w:r w:rsidRPr="00763415">
        <w:rPr>
          <w:rFonts w:ascii="Calibri Light" w:hAnsi="Calibri Light" w:cs="Calibri Light"/>
          <w:b/>
          <w:bCs/>
          <w:sz w:val="22"/>
          <w:szCs w:val="22"/>
        </w:rPr>
        <w:t>City of Alpena Zoning Board of Appeals</w:t>
      </w:r>
    </w:p>
    <w:p w14:paraId="5A4C7ADF" w14:textId="3F4B2BAA" w:rsidR="00763415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>Regular Meeting</w:t>
      </w:r>
    </w:p>
    <w:p w14:paraId="0D9E6FD1" w14:textId="4066A1E1" w:rsidR="00337511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 xml:space="preserve">Wednesday </w:t>
      </w:r>
      <w:r w:rsidR="00570C13">
        <w:rPr>
          <w:rFonts w:ascii="Calibri Light" w:hAnsi="Calibri Light" w:cs="Calibri Light"/>
          <w:sz w:val="22"/>
          <w:szCs w:val="22"/>
        </w:rPr>
        <w:t>March</w:t>
      </w:r>
      <w:r w:rsidR="00FF4E53" w:rsidRPr="00763415">
        <w:rPr>
          <w:rFonts w:ascii="Calibri Light" w:hAnsi="Calibri Light" w:cs="Calibri Light"/>
          <w:sz w:val="22"/>
          <w:szCs w:val="22"/>
        </w:rPr>
        <w:t xml:space="preserve"> </w:t>
      </w:r>
      <w:r w:rsidR="00FC4BB7">
        <w:rPr>
          <w:rFonts w:ascii="Calibri Light" w:hAnsi="Calibri Light" w:cs="Calibri Light"/>
          <w:sz w:val="22"/>
          <w:szCs w:val="22"/>
        </w:rPr>
        <w:t>2</w:t>
      </w:r>
      <w:r w:rsidR="00570C13">
        <w:rPr>
          <w:rFonts w:ascii="Calibri Light" w:hAnsi="Calibri Light" w:cs="Calibri Light"/>
          <w:sz w:val="22"/>
          <w:szCs w:val="22"/>
        </w:rPr>
        <w:t>9</w:t>
      </w:r>
      <w:r w:rsidR="00482138" w:rsidRPr="00763415">
        <w:rPr>
          <w:rFonts w:ascii="Calibri Light" w:hAnsi="Calibri Light" w:cs="Calibri Light"/>
          <w:sz w:val="22"/>
          <w:szCs w:val="22"/>
        </w:rPr>
        <w:t>, 202</w:t>
      </w:r>
      <w:r w:rsidR="00570C13">
        <w:rPr>
          <w:rFonts w:ascii="Calibri Light" w:hAnsi="Calibri Light" w:cs="Calibri Light"/>
          <w:sz w:val="22"/>
          <w:szCs w:val="22"/>
        </w:rPr>
        <w:t>3</w:t>
      </w:r>
      <w:r w:rsidR="00337511" w:rsidRPr="00763415">
        <w:rPr>
          <w:rFonts w:ascii="Calibri Light" w:hAnsi="Calibri Light" w:cs="Calibri Light"/>
          <w:sz w:val="22"/>
          <w:szCs w:val="22"/>
        </w:rPr>
        <w:t xml:space="preserve">, </w:t>
      </w:r>
      <w:r w:rsidRPr="00763415">
        <w:rPr>
          <w:rFonts w:ascii="Calibri Light" w:hAnsi="Calibri Light" w:cs="Calibri Light"/>
          <w:sz w:val="22"/>
          <w:szCs w:val="22"/>
        </w:rPr>
        <w:t xml:space="preserve">@ </w:t>
      </w:r>
      <w:r w:rsidR="00337511" w:rsidRPr="00763415">
        <w:rPr>
          <w:rFonts w:ascii="Calibri Light" w:hAnsi="Calibri Light" w:cs="Calibri Light"/>
          <w:sz w:val="22"/>
          <w:szCs w:val="22"/>
        </w:rPr>
        <w:t>5:00 p.m.</w:t>
      </w:r>
    </w:p>
    <w:p w14:paraId="65596AA2" w14:textId="40276A8B" w:rsidR="004E7ABB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>This meeting will be held in Council Chambers as well as virtually.</w:t>
      </w:r>
    </w:p>
    <w:p w14:paraId="796AEF6B" w14:textId="56FAB95F" w:rsidR="0091102D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eastAsia="Calibri" w:hAnsi="Calibri Light" w:cs="Calibri Light"/>
          <w:sz w:val="22"/>
          <w:szCs w:val="22"/>
        </w:rPr>
        <w:t xml:space="preserve">Please join my meeting from your computer, </w:t>
      </w:r>
      <w:r w:rsidR="00B82ED6" w:rsidRPr="00763415">
        <w:rPr>
          <w:rFonts w:ascii="Calibri Light" w:eastAsia="Calibri" w:hAnsi="Calibri Light" w:cs="Calibri Light"/>
          <w:sz w:val="22"/>
          <w:szCs w:val="22"/>
        </w:rPr>
        <w:t>tablet,</w:t>
      </w:r>
      <w:r w:rsidRPr="00763415">
        <w:rPr>
          <w:rFonts w:ascii="Calibri Light" w:eastAsia="Calibri" w:hAnsi="Calibri Light" w:cs="Calibri Light"/>
          <w:sz w:val="22"/>
          <w:szCs w:val="22"/>
        </w:rPr>
        <w:t xml:space="preserve"> or smartphone. </w:t>
      </w:r>
      <w:r w:rsidRPr="00763415">
        <w:rPr>
          <w:rFonts w:ascii="Calibri Light" w:eastAsia="Calibri" w:hAnsi="Calibri Light" w:cs="Calibri Light"/>
          <w:sz w:val="22"/>
          <w:szCs w:val="22"/>
        </w:rPr>
        <w:br/>
      </w:r>
      <w:bookmarkStart w:id="0" w:name="_Hlk110867552"/>
      <w:r w:rsidR="005D6F79">
        <w:fldChar w:fldCharType="begin"/>
      </w:r>
      <w:r w:rsidR="005D6F79">
        <w:instrText xml:space="preserve"> HYPERLINK "https://www.gotomeet.me/CityofAlpena/zoning-board-of-appeals" \t "_blank" </w:instrText>
      </w:r>
      <w:r w:rsidR="005D6F79">
        <w:fldChar w:fldCharType="separate"/>
      </w:r>
      <w:r w:rsidR="00F26B79" w:rsidRPr="00763415">
        <w:rPr>
          <w:rStyle w:val="Hyperlink"/>
          <w:rFonts w:ascii="Calibri Light" w:hAnsi="Calibri Light" w:cs="Calibri Light"/>
          <w:sz w:val="22"/>
          <w:szCs w:val="22"/>
        </w:rPr>
        <w:t>https://www.gotomeet.me/CityofAlpena/zoning-board-of-appeals</w:t>
      </w:r>
      <w:r w:rsidR="005D6F79">
        <w:rPr>
          <w:rStyle w:val="Hyperlink"/>
          <w:rFonts w:ascii="Calibri Light" w:hAnsi="Calibri Light" w:cs="Calibri Light"/>
          <w:sz w:val="22"/>
          <w:szCs w:val="22"/>
        </w:rPr>
        <w:fldChar w:fldCharType="end"/>
      </w:r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bookmarkEnd w:id="0"/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br/>
        <w:t xml:space="preserve">You can also dial in using your phone: </w:t>
      </w:r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br/>
      </w:r>
      <w:r w:rsidR="00F26B79" w:rsidRPr="00763415">
        <w:rPr>
          <w:rFonts w:ascii="Calibri Light" w:hAnsi="Calibri Light" w:cs="Calibri Light"/>
          <w:sz w:val="22"/>
          <w:szCs w:val="22"/>
        </w:rPr>
        <w:t xml:space="preserve">United States: </w:t>
      </w:r>
      <w:hyperlink r:id="rId10" w:history="1">
        <w:r w:rsidR="00F26B79" w:rsidRPr="00763415">
          <w:rPr>
            <w:rStyle w:val="Hyperlink"/>
            <w:rFonts w:ascii="Calibri Light" w:hAnsi="Calibri Light" w:cs="Calibri Light"/>
            <w:sz w:val="22"/>
            <w:szCs w:val="22"/>
            <w:u w:val="none"/>
          </w:rPr>
          <w:t>+1 (571) 317-3122</w:t>
        </w:r>
      </w:hyperlink>
      <w:r w:rsidR="00F26B79" w:rsidRPr="00763415">
        <w:rPr>
          <w:rFonts w:ascii="Calibri Light" w:hAnsi="Calibri Light" w:cs="Calibri Light"/>
          <w:sz w:val="22"/>
          <w:szCs w:val="22"/>
        </w:rPr>
        <w:t xml:space="preserve"> </w:t>
      </w:r>
      <w:r w:rsidR="00F26B79" w:rsidRPr="00763415">
        <w:rPr>
          <w:rFonts w:ascii="Calibri Light" w:hAnsi="Calibri Light" w:cs="Calibri Light"/>
          <w:sz w:val="22"/>
          <w:szCs w:val="22"/>
        </w:rPr>
        <w:br/>
        <w:t xml:space="preserve">Access Code: 788-887-717 </w:t>
      </w:r>
      <w:r w:rsidR="00F26B79" w:rsidRPr="00763415">
        <w:rPr>
          <w:rFonts w:ascii="Calibri Light" w:hAnsi="Calibri Light" w:cs="Calibri Light"/>
          <w:sz w:val="22"/>
          <w:szCs w:val="22"/>
        </w:rPr>
        <w:br/>
      </w:r>
    </w:p>
    <w:p w14:paraId="0509BA11" w14:textId="65F59485" w:rsidR="00F26B79" w:rsidRPr="00763415" w:rsidRDefault="00763415" w:rsidP="00763415">
      <w:pPr>
        <w:rPr>
          <w:rFonts w:ascii="Calibri Light" w:hAnsi="Calibri Light" w:cs="Calibri Light"/>
          <w:b/>
          <w:sz w:val="23"/>
          <w:szCs w:val="23"/>
        </w:rPr>
      </w:pPr>
      <w:r w:rsidRPr="00763415">
        <w:rPr>
          <w:rFonts w:ascii="Calibri Light" w:hAnsi="Calibri Light" w:cs="Calibri Light"/>
          <w:b/>
        </w:rPr>
        <w:t>AGENDA</w:t>
      </w:r>
    </w:p>
    <w:p w14:paraId="1B132E2A" w14:textId="77777777" w:rsidR="00763415" w:rsidRPr="00763415" w:rsidRDefault="00763415" w:rsidP="00763415">
      <w:pPr>
        <w:rPr>
          <w:rFonts w:ascii="Calibri Light" w:hAnsi="Calibri Light" w:cs="Calibri Light"/>
          <w:bCs/>
          <w:sz w:val="23"/>
          <w:szCs w:val="23"/>
        </w:rPr>
      </w:pPr>
    </w:p>
    <w:p w14:paraId="3A3E9939" w14:textId="77777777" w:rsidR="00A249EA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CALL TO ORDER</w:t>
      </w:r>
    </w:p>
    <w:p w14:paraId="008E6575" w14:textId="77777777" w:rsidR="00A249EA" w:rsidRDefault="00FF4E53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ROLL CALL</w:t>
      </w:r>
    </w:p>
    <w:p w14:paraId="7781FFA0" w14:textId="71D6F84B" w:rsidR="00337511" w:rsidRPr="00763415" w:rsidRDefault="00FF4E53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PLEDGE OF ALLEGIANCE</w:t>
      </w:r>
    </w:p>
    <w:p w14:paraId="51389708" w14:textId="77777777" w:rsidR="00337511" w:rsidRPr="00763415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7CB39BA5" w14:textId="1272EC7E" w:rsidR="000D5928" w:rsidRPr="00763415" w:rsidRDefault="000D5928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APPROVAL OF AGENDA</w:t>
      </w:r>
    </w:p>
    <w:p w14:paraId="26C585CA" w14:textId="77777777" w:rsidR="006A1765" w:rsidRPr="00763415" w:rsidRDefault="006A1765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</w:p>
    <w:p w14:paraId="6A24ED6E" w14:textId="25F5807B" w:rsidR="0091102D" w:rsidRPr="00763415" w:rsidRDefault="0091102D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 xml:space="preserve">APPROVAL OF MINUTES: Meeting </w:t>
      </w:r>
      <w:r w:rsidR="00570C13">
        <w:rPr>
          <w:rFonts w:ascii="Calibri Light" w:hAnsi="Calibri Light" w:cs="Calibri Light"/>
          <w:bCs/>
          <w:sz w:val="22"/>
          <w:szCs w:val="22"/>
        </w:rPr>
        <w:t>December</w:t>
      </w:r>
      <w:r w:rsidR="00FF4E53" w:rsidRPr="0076341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70C13">
        <w:rPr>
          <w:rFonts w:ascii="Calibri Light" w:hAnsi="Calibri Light" w:cs="Calibri Light"/>
          <w:bCs/>
          <w:sz w:val="22"/>
          <w:szCs w:val="22"/>
        </w:rPr>
        <w:t>2</w:t>
      </w:r>
      <w:r w:rsidR="00FC4BB7">
        <w:rPr>
          <w:rFonts w:ascii="Calibri Light" w:hAnsi="Calibri Light" w:cs="Calibri Light"/>
          <w:bCs/>
          <w:sz w:val="22"/>
          <w:szCs w:val="22"/>
        </w:rPr>
        <w:t>1</w:t>
      </w:r>
      <w:r w:rsidR="00482138" w:rsidRPr="00763415">
        <w:rPr>
          <w:rFonts w:ascii="Calibri Light" w:hAnsi="Calibri Light" w:cs="Calibri Light"/>
          <w:bCs/>
          <w:sz w:val="22"/>
          <w:szCs w:val="22"/>
        </w:rPr>
        <w:t>, 2022</w:t>
      </w:r>
    </w:p>
    <w:p w14:paraId="3E0338E2" w14:textId="77777777" w:rsidR="00337511" w:rsidRPr="00763415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0319AB3D" w14:textId="5461FCCE" w:rsidR="0091102D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PUBLIC HEARING</w:t>
      </w:r>
      <w:r w:rsidR="00DC74CA" w:rsidRPr="00763415">
        <w:rPr>
          <w:rFonts w:ascii="Calibri Light" w:hAnsi="Calibri Light" w:cs="Calibri Light"/>
          <w:bCs/>
          <w:sz w:val="22"/>
          <w:szCs w:val="22"/>
        </w:rPr>
        <w:t xml:space="preserve"> AND ZBA ACTION:</w:t>
      </w:r>
      <w:r w:rsidR="00FF4E53" w:rsidRPr="00763415">
        <w:rPr>
          <w:rFonts w:ascii="Calibri Light" w:hAnsi="Calibri Light" w:cs="Calibri Light"/>
          <w:bCs/>
          <w:sz w:val="22"/>
          <w:szCs w:val="22"/>
        </w:rPr>
        <w:t xml:space="preserve">  </w:t>
      </w:r>
    </w:p>
    <w:p w14:paraId="66427A73" w14:textId="4E2C53A9" w:rsidR="00763415" w:rsidRDefault="00763415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13414D5C" w14:textId="53CF0D19" w:rsidR="007F53CC" w:rsidRPr="00763415" w:rsidRDefault="007F53CC" w:rsidP="00763415">
      <w:pPr>
        <w:ind w:firstLine="72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Case # </w:t>
      </w:r>
      <w:r w:rsidR="00570C13">
        <w:rPr>
          <w:rFonts w:ascii="Calibri Light" w:hAnsi="Calibri Light" w:cs="Calibri Light"/>
          <w:bCs/>
          <w:sz w:val="22"/>
          <w:szCs w:val="22"/>
        </w:rPr>
        <w:t>ZBA23-0001</w:t>
      </w:r>
      <w:r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570C13">
        <w:rPr>
          <w:rFonts w:ascii="Calibri Light" w:hAnsi="Calibri Light" w:cs="Calibri Light"/>
          <w:bCs/>
          <w:sz w:val="22"/>
          <w:szCs w:val="22"/>
        </w:rPr>
        <w:t>205 Helen St</w:t>
      </w:r>
      <w:r>
        <w:rPr>
          <w:rFonts w:ascii="Calibri Light" w:hAnsi="Calibri Light" w:cs="Calibri Light"/>
          <w:bCs/>
          <w:sz w:val="22"/>
          <w:szCs w:val="22"/>
        </w:rPr>
        <w:t xml:space="preserve"> – Dimensional Variance</w:t>
      </w:r>
      <w:r w:rsidR="00570C13">
        <w:rPr>
          <w:rFonts w:ascii="Calibri Light" w:hAnsi="Calibri Light" w:cs="Calibri Light"/>
          <w:bCs/>
          <w:sz w:val="22"/>
          <w:szCs w:val="22"/>
        </w:rPr>
        <w:t>s – Fence and Garage</w:t>
      </w:r>
    </w:p>
    <w:p w14:paraId="5A57391D" w14:textId="77777777" w:rsidR="0091102D" w:rsidRPr="00763415" w:rsidRDefault="0091102D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239E8A03" w14:textId="4A69A968" w:rsidR="00482138" w:rsidRDefault="00DC74CA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BUSINESS:</w:t>
      </w:r>
    </w:p>
    <w:p w14:paraId="5294DD76" w14:textId="77777777" w:rsidR="005D6F79" w:rsidRPr="00763415" w:rsidRDefault="005D6F79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5A25A4ED" w14:textId="09696A22" w:rsidR="00BC47C1" w:rsidRPr="00763415" w:rsidRDefault="00BC47C1" w:rsidP="005D6F79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UNFINISHED:</w:t>
      </w:r>
      <w:r w:rsidR="005667F1">
        <w:rPr>
          <w:rFonts w:ascii="Calibri Light" w:hAnsi="Calibri Light" w:cs="Calibri Light"/>
          <w:bCs/>
          <w:sz w:val="22"/>
          <w:szCs w:val="22"/>
        </w:rPr>
        <w:t xml:space="preserve"> none</w:t>
      </w:r>
    </w:p>
    <w:p w14:paraId="2625927C" w14:textId="7D2CCEF8" w:rsidR="00BC47C1" w:rsidRPr="00763415" w:rsidRDefault="00BC47C1" w:rsidP="005D6F79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NEW:</w:t>
      </w:r>
      <w:r w:rsidR="00580EB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667F1">
        <w:rPr>
          <w:rFonts w:ascii="Calibri Light" w:hAnsi="Calibri Light" w:cs="Calibri Light"/>
          <w:bCs/>
          <w:sz w:val="22"/>
          <w:szCs w:val="22"/>
        </w:rPr>
        <w:t>none</w:t>
      </w:r>
    </w:p>
    <w:p w14:paraId="0443E36A" w14:textId="4446AC95" w:rsidR="00FC4BB7" w:rsidRDefault="00BC47C1" w:rsidP="005D6F79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COMMUNICATIONS OR REPORTS:</w:t>
      </w:r>
      <w:r w:rsidR="005667F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70C13">
        <w:rPr>
          <w:rFonts w:ascii="Calibri Light" w:hAnsi="Calibri Light" w:cs="Calibri Light"/>
          <w:bCs/>
          <w:sz w:val="22"/>
          <w:szCs w:val="22"/>
        </w:rPr>
        <w:t>Marihuana ordinance update</w:t>
      </w:r>
    </w:p>
    <w:p w14:paraId="46B429DA" w14:textId="26C4E055" w:rsidR="00BC47C1" w:rsidRPr="00763415" w:rsidRDefault="00BC47C1" w:rsidP="007F53CC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CONTINUING EDUCATION:</w:t>
      </w:r>
      <w:r w:rsidR="005667F1">
        <w:rPr>
          <w:rFonts w:ascii="Calibri Light" w:hAnsi="Calibri Light" w:cs="Calibri Light"/>
          <w:bCs/>
          <w:sz w:val="22"/>
          <w:szCs w:val="22"/>
        </w:rPr>
        <w:t xml:space="preserve"> none</w:t>
      </w:r>
    </w:p>
    <w:p w14:paraId="45F97C11" w14:textId="77777777" w:rsidR="007F53CC" w:rsidRDefault="007F53CC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6AF585C0" w14:textId="5A107F88" w:rsidR="00200509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PU</w:t>
      </w:r>
      <w:r w:rsidR="00BD3ACC" w:rsidRPr="00763415">
        <w:rPr>
          <w:rFonts w:ascii="Calibri Light" w:hAnsi="Calibri Light" w:cs="Calibri Light"/>
          <w:bCs/>
          <w:sz w:val="22"/>
          <w:szCs w:val="22"/>
        </w:rPr>
        <w:t>BLIC COMMENT:</w:t>
      </w:r>
    </w:p>
    <w:p w14:paraId="4BEF2C81" w14:textId="318B2E86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4384A678" w14:textId="2144817D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MEMBERS COMMENTS:</w:t>
      </w:r>
    </w:p>
    <w:p w14:paraId="4BC51247" w14:textId="77777777" w:rsidR="00200509" w:rsidRPr="00763415" w:rsidRDefault="00200509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</w:p>
    <w:p w14:paraId="635E4467" w14:textId="72AE132C" w:rsidR="00BD3ACC" w:rsidRPr="00763415" w:rsidRDefault="00BD3ACC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ADJOURNMENT:</w:t>
      </w:r>
    </w:p>
    <w:sectPr w:rsidR="00BD3ACC" w:rsidRPr="00763415" w:rsidSect="00200509">
      <w:headerReference w:type="default" r:id="rId11"/>
      <w:footerReference w:type="default" r:id="rId12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87FB" w14:textId="77777777" w:rsidR="002A43B8" w:rsidRDefault="002A43B8">
      <w:r>
        <w:separator/>
      </w:r>
    </w:p>
  </w:endnote>
  <w:endnote w:type="continuationSeparator" w:id="0">
    <w:p w14:paraId="3DCECEAD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4D9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0DA4CE5" wp14:editId="01C4E801">
          <wp:extent cx="228600" cy="123825"/>
          <wp:effectExtent l="19050" t="0" r="0" b="0"/>
          <wp:docPr id="22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244" w14:textId="25F009F8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146F21">
      <w:rPr>
        <w:rFonts w:ascii="Arial" w:hAnsi="Arial" w:cs="Arial"/>
        <w:noProof/>
        <w:sz w:val="16"/>
        <w:szCs w:val="16"/>
      </w:rPr>
      <w:t>H:\Planner\ZBA\2021 Cases\3-31-2021\AGENDA 03.31.2021.docx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34C1" w14:textId="77777777" w:rsidR="002A43B8" w:rsidRDefault="002A43B8">
      <w:r>
        <w:separator/>
      </w:r>
    </w:p>
  </w:footnote>
  <w:footnote w:type="continuationSeparator" w:id="0">
    <w:p w14:paraId="468087FA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3F7" w14:textId="77777777" w:rsidR="002A43B8" w:rsidRDefault="00337511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490278B8" wp14:editId="3AE8B3E6">
              <wp:simplePos x="0" y="0"/>
              <wp:positionH relativeFrom="column">
                <wp:posOffset>13855</wp:posOffset>
              </wp:positionH>
              <wp:positionV relativeFrom="paragraph">
                <wp:posOffset>665018</wp:posOffset>
              </wp:positionV>
              <wp:extent cx="5899150" cy="354330"/>
              <wp:effectExtent l="0" t="0" r="2540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354330"/>
                        <a:chOff x="1464" y="2049"/>
                        <a:chExt cx="9290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19" y="2049"/>
                          <a:ext cx="4778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B8F2" w14:textId="4294E5F3" w:rsidR="002A43B8" w:rsidRPr="007F53CC" w:rsidRDefault="00A76BB3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F53C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Plannin</w:t>
                            </w:r>
                            <w:r w:rsidR="007F53CC" w:rsidRPr="007F53C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g, </w:t>
                            </w:r>
                            <w:r w:rsidRPr="007F53C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Development</w:t>
                            </w:r>
                            <w:r w:rsidR="007F53CC" w:rsidRPr="007F53C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, &amp;</w:t>
                            </w:r>
                            <w:r w:rsidR="00D63CD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Zoning</w:t>
                            </w:r>
                            <w:r w:rsidR="007F53CC" w:rsidRPr="007F53CC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Zonging</w:t>
                            </w:r>
                          </w:p>
                          <w:p w14:paraId="4E42D6F5" w14:textId="77777777" w:rsidR="002A43B8" w:rsidRPr="007F53CC" w:rsidRDefault="002A43B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36" y="2409"/>
                          <a:ext cx="518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31" y="2325"/>
                          <a:ext cx="51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278B8" id="Group 20" o:spid="_x0000_s1026" style="position:absolute;margin-left:1.1pt;margin-top:52.35pt;width:464.5pt;height:27.9pt;z-index:251731968" coordorigin="1464,2049" coordsize="9290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719;top:2049;width:477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F8BB8F2" w14:textId="4294E5F3" w:rsidR="002A43B8" w:rsidRPr="007F53CC" w:rsidRDefault="00A76BB3">
                      <w:pPr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</w:pPr>
                      <w:r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Plannin</w:t>
                      </w:r>
                      <w:r w:rsidR="007F53CC"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 xml:space="preserve">g, </w:t>
                      </w:r>
                      <w:r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Development</w:t>
                      </w:r>
                      <w:r w:rsidR="007F53CC"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, &amp;</w:t>
                      </w:r>
                      <w:r w:rsidR="00D63CD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 xml:space="preserve"> Zoning</w:t>
                      </w:r>
                      <w:r w:rsidR="007F53CC"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F53CC" w:rsidRPr="007F53CC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Zonging</w:t>
                      </w:r>
                      <w:proofErr w:type="spellEnd"/>
                    </w:p>
                    <w:p w14:paraId="4E42D6F5" w14:textId="77777777" w:rsidR="002A43B8" w:rsidRPr="007F53CC" w:rsidRDefault="002A43B8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  <v:shape id="AutoShape 5" o:spid="_x0000_s1030" type="#_x0000_t32" style="position:absolute;left:10236;top:2409;width: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31;top:2325;width:51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A0282C" wp14:editId="0C31E2E6">
          <wp:extent cx="3347241" cy="764931"/>
          <wp:effectExtent l="19050" t="0" r="5559" b="0"/>
          <wp:docPr id="2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2EA" w14:textId="77777777" w:rsidR="002A43B8" w:rsidRPr="003939C6" w:rsidRDefault="002A43B8" w:rsidP="00393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762"/>
    <w:multiLevelType w:val="hybridMultilevel"/>
    <w:tmpl w:val="190402D2"/>
    <w:lvl w:ilvl="0" w:tplc="591618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E6264"/>
    <w:multiLevelType w:val="singleLevel"/>
    <w:tmpl w:val="AD9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609592A"/>
    <w:multiLevelType w:val="hybridMultilevel"/>
    <w:tmpl w:val="53843FDA"/>
    <w:lvl w:ilvl="0" w:tplc="6A3AC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D2407"/>
    <w:multiLevelType w:val="hybridMultilevel"/>
    <w:tmpl w:val="9BCED0F6"/>
    <w:lvl w:ilvl="0" w:tplc="91282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D16A4"/>
    <w:multiLevelType w:val="hybridMultilevel"/>
    <w:tmpl w:val="B6F2E248"/>
    <w:lvl w:ilvl="0" w:tplc="8414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592349">
    <w:abstractNumId w:val="1"/>
  </w:num>
  <w:num w:numId="2" w16cid:durableId="24792069">
    <w:abstractNumId w:val="3"/>
  </w:num>
  <w:num w:numId="3" w16cid:durableId="1227228902">
    <w:abstractNumId w:val="2"/>
  </w:num>
  <w:num w:numId="4" w16cid:durableId="1332373220">
    <w:abstractNumId w:val="4"/>
  </w:num>
  <w:num w:numId="5" w16cid:durableId="33673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914E2"/>
    <w:rsid w:val="000D376C"/>
    <w:rsid w:val="000D5928"/>
    <w:rsid w:val="000D6AC1"/>
    <w:rsid w:val="000F62A8"/>
    <w:rsid w:val="0013463A"/>
    <w:rsid w:val="00146F21"/>
    <w:rsid w:val="001642D4"/>
    <w:rsid w:val="001776B8"/>
    <w:rsid w:val="001815FC"/>
    <w:rsid w:val="001A7137"/>
    <w:rsid w:val="001F71D5"/>
    <w:rsid w:val="00200509"/>
    <w:rsid w:val="002142E9"/>
    <w:rsid w:val="00233400"/>
    <w:rsid w:val="002521A1"/>
    <w:rsid w:val="002A43B8"/>
    <w:rsid w:val="002B0556"/>
    <w:rsid w:val="003116D2"/>
    <w:rsid w:val="00337511"/>
    <w:rsid w:val="003476B5"/>
    <w:rsid w:val="003601AF"/>
    <w:rsid w:val="00374CFF"/>
    <w:rsid w:val="00383789"/>
    <w:rsid w:val="003939C6"/>
    <w:rsid w:val="00395B9A"/>
    <w:rsid w:val="00397067"/>
    <w:rsid w:val="003B18E9"/>
    <w:rsid w:val="003D03D8"/>
    <w:rsid w:val="0043438D"/>
    <w:rsid w:val="0044418D"/>
    <w:rsid w:val="00482138"/>
    <w:rsid w:val="00484302"/>
    <w:rsid w:val="00487710"/>
    <w:rsid w:val="004950F7"/>
    <w:rsid w:val="00496A6D"/>
    <w:rsid w:val="00497091"/>
    <w:rsid w:val="004C1C99"/>
    <w:rsid w:val="004C59AC"/>
    <w:rsid w:val="004E20A9"/>
    <w:rsid w:val="004E5484"/>
    <w:rsid w:val="004E6110"/>
    <w:rsid w:val="004E7ABB"/>
    <w:rsid w:val="004F0033"/>
    <w:rsid w:val="004F0EB9"/>
    <w:rsid w:val="005043E3"/>
    <w:rsid w:val="00511BF8"/>
    <w:rsid w:val="0052548A"/>
    <w:rsid w:val="00531033"/>
    <w:rsid w:val="0053143D"/>
    <w:rsid w:val="00550999"/>
    <w:rsid w:val="005667F1"/>
    <w:rsid w:val="00570C13"/>
    <w:rsid w:val="005766BD"/>
    <w:rsid w:val="00580EBA"/>
    <w:rsid w:val="005A3D46"/>
    <w:rsid w:val="005D6F79"/>
    <w:rsid w:val="006034AD"/>
    <w:rsid w:val="0064549A"/>
    <w:rsid w:val="00682EB9"/>
    <w:rsid w:val="006A1765"/>
    <w:rsid w:val="006E06F0"/>
    <w:rsid w:val="006E5500"/>
    <w:rsid w:val="006F2980"/>
    <w:rsid w:val="00703CDE"/>
    <w:rsid w:val="00756478"/>
    <w:rsid w:val="007611B5"/>
    <w:rsid w:val="00763415"/>
    <w:rsid w:val="007B1F09"/>
    <w:rsid w:val="007F1E4E"/>
    <w:rsid w:val="007F4A40"/>
    <w:rsid w:val="007F53CC"/>
    <w:rsid w:val="0080314B"/>
    <w:rsid w:val="00847406"/>
    <w:rsid w:val="008A22DB"/>
    <w:rsid w:val="008D1208"/>
    <w:rsid w:val="0091102D"/>
    <w:rsid w:val="00913D37"/>
    <w:rsid w:val="00940F49"/>
    <w:rsid w:val="00971D54"/>
    <w:rsid w:val="009724DD"/>
    <w:rsid w:val="009D3300"/>
    <w:rsid w:val="009E2270"/>
    <w:rsid w:val="00A06181"/>
    <w:rsid w:val="00A1158B"/>
    <w:rsid w:val="00A249EA"/>
    <w:rsid w:val="00A31635"/>
    <w:rsid w:val="00A4165E"/>
    <w:rsid w:val="00A45DB7"/>
    <w:rsid w:val="00A76BB3"/>
    <w:rsid w:val="00A860A0"/>
    <w:rsid w:val="00A926EF"/>
    <w:rsid w:val="00AA1086"/>
    <w:rsid w:val="00AB28F3"/>
    <w:rsid w:val="00AC393C"/>
    <w:rsid w:val="00AD3DA3"/>
    <w:rsid w:val="00B3263D"/>
    <w:rsid w:val="00B53CE7"/>
    <w:rsid w:val="00B70CB8"/>
    <w:rsid w:val="00B74418"/>
    <w:rsid w:val="00B82ED6"/>
    <w:rsid w:val="00BC03BE"/>
    <w:rsid w:val="00BC47C1"/>
    <w:rsid w:val="00BD2ABC"/>
    <w:rsid w:val="00BD3ACC"/>
    <w:rsid w:val="00BE24BA"/>
    <w:rsid w:val="00C37843"/>
    <w:rsid w:val="00C92045"/>
    <w:rsid w:val="00CA492C"/>
    <w:rsid w:val="00CF6785"/>
    <w:rsid w:val="00D22030"/>
    <w:rsid w:val="00D2621D"/>
    <w:rsid w:val="00D3295A"/>
    <w:rsid w:val="00D53A48"/>
    <w:rsid w:val="00D63CDC"/>
    <w:rsid w:val="00D674C5"/>
    <w:rsid w:val="00D8781D"/>
    <w:rsid w:val="00D87C00"/>
    <w:rsid w:val="00D97E1F"/>
    <w:rsid w:val="00DA703C"/>
    <w:rsid w:val="00DC74CA"/>
    <w:rsid w:val="00E347B2"/>
    <w:rsid w:val="00E57682"/>
    <w:rsid w:val="00E737A5"/>
    <w:rsid w:val="00E82E73"/>
    <w:rsid w:val="00EA16E8"/>
    <w:rsid w:val="00EA61CE"/>
    <w:rsid w:val="00ED16BB"/>
    <w:rsid w:val="00F01906"/>
    <w:rsid w:val="00F031CB"/>
    <w:rsid w:val="00F04276"/>
    <w:rsid w:val="00F17AC2"/>
    <w:rsid w:val="00F26B79"/>
    <w:rsid w:val="00FC2BF0"/>
    <w:rsid w:val="00FC4BB7"/>
    <w:rsid w:val="00FD623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4B935A"/>
  <w15:docId w15:val="{4DDE8B36-1C41-47AE-9D8A-D795F42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51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37511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7511"/>
    <w:rPr>
      <w:sz w:val="24"/>
    </w:rPr>
  </w:style>
  <w:style w:type="character" w:customStyle="1" w:styleId="Heading2Char">
    <w:name w:val="Heading 2 Char"/>
    <w:basedOn w:val="DefaultParagraphFont"/>
    <w:link w:val="Heading2"/>
    <w:rsid w:val="00337511"/>
    <w:rPr>
      <w:sz w:val="24"/>
    </w:rPr>
  </w:style>
  <w:style w:type="paragraph" w:styleId="ListParagraph">
    <w:name w:val="List Paragraph"/>
    <w:basedOn w:val="Normal"/>
    <w:uiPriority w:val="34"/>
    <w:qFormat/>
    <w:rsid w:val="00E82E73"/>
    <w:pPr>
      <w:ind w:left="720"/>
      <w:contextualSpacing/>
    </w:pPr>
  </w:style>
  <w:style w:type="character" w:styleId="Hyperlink">
    <w:name w:val="Hyperlink"/>
    <w:basedOn w:val="DefaultParagraphFont"/>
    <w:unhideWhenUsed/>
    <w:rsid w:val="004E7A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tel:+15713173122,,7888877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48D7-B6BF-4CA2-A560-C2ACD38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109</Words>
  <Characters>822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14</cp:revision>
  <cp:lastPrinted>2021-03-26T13:29:00Z</cp:lastPrinted>
  <dcterms:created xsi:type="dcterms:W3CDTF">2022-04-06T15:02:00Z</dcterms:created>
  <dcterms:modified xsi:type="dcterms:W3CDTF">2023-03-07T16:27:00Z</dcterms:modified>
</cp:coreProperties>
</file>